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36934" w14:textId="3867B9E4" w:rsidR="00096022" w:rsidRPr="000205FA" w:rsidRDefault="00096022" w:rsidP="000205F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392C69"/>
          <w:sz w:val="24"/>
          <w:szCs w:val="28"/>
        </w:rPr>
      </w:pPr>
      <w:r w:rsidRPr="000205FA">
        <w:rPr>
          <w:rFonts w:ascii="Times New Roman" w:hAnsi="Times New Roman" w:cs="Times New Roman"/>
          <w:b/>
          <w:bCs/>
          <w:color w:val="392C69"/>
          <w:sz w:val="24"/>
          <w:szCs w:val="28"/>
        </w:rPr>
        <w:t xml:space="preserve">Новые возможности </w:t>
      </w:r>
      <w:r w:rsidR="00726A1D" w:rsidRPr="000205FA">
        <w:rPr>
          <w:rFonts w:ascii="Times New Roman" w:hAnsi="Times New Roman" w:cs="Times New Roman"/>
          <w:b/>
          <w:bCs/>
          <w:color w:val="392C69"/>
          <w:sz w:val="24"/>
          <w:szCs w:val="28"/>
        </w:rPr>
        <w:t>подачи</w:t>
      </w:r>
      <w:r w:rsidRPr="000205FA">
        <w:rPr>
          <w:rFonts w:ascii="Times New Roman" w:hAnsi="Times New Roman" w:cs="Times New Roman"/>
          <w:b/>
          <w:bCs/>
          <w:color w:val="392C69"/>
          <w:sz w:val="24"/>
          <w:szCs w:val="28"/>
        </w:rPr>
        <w:t xml:space="preserve"> </w:t>
      </w:r>
      <w:r w:rsidR="00FB7AE5" w:rsidRPr="000205FA">
        <w:rPr>
          <w:rFonts w:ascii="Times New Roman" w:hAnsi="Times New Roman" w:cs="Times New Roman"/>
          <w:b/>
          <w:bCs/>
          <w:color w:val="392C69"/>
          <w:sz w:val="24"/>
          <w:szCs w:val="28"/>
        </w:rPr>
        <w:t xml:space="preserve">документов в </w:t>
      </w:r>
      <w:r w:rsidR="00726A1D" w:rsidRPr="000205FA">
        <w:rPr>
          <w:rFonts w:ascii="Times New Roman" w:hAnsi="Times New Roman" w:cs="Times New Roman"/>
          <w:b/>
          <w:bCs/>
          <w:color w:val="392C69"/>
          <w:sz w:val="24"/>
          <w:szCs w:val="28"/>
        </w:rPr>
        <w:t>Росреестр</w:t>
      </w:r>
      <w:r w:rsidR="00FB7AE5" w:rsidRPr="000205FA">
        <w:rPr>
          <w:rFonts w:ascii="Times New Roman" w:hAnsi="Times New Roman" w:cs="Times New Roman"/>
          <w:b/>
          <w:bCs/>
          <w:color w:val="392C69"/>
          <w:sz w:val="24"/>
          <w:szCs w:val="28"/>
        </w:rPr>
        <w:t xml:space="preserve"> через нотариуса</w:t>
      </w:r>
    </w:p>
    <w:p w14:paraId="48FA605C" w14:textId="5C3925FE" w:rsidR="00DD3036" w:rsidRPr="007C4965" w:rsidRDefault="007B7E4D" w:rsidP="00F74B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C4965">
        <w:rPr>
          <w:rFonts w:ascii="Times New Roman" w:hAnsi="Times New Roman" w:cs="Times New Roman"/>
          <w:color w:val="392C69"/>
          <w:sz w:val="24"/>
          <w:szCs w:val="28"/>
        </w:rPr>
        <w:t>С 28</w:t>
      </w:r>
      <w:r w:rsidR="00A14A58" w:rsidRPr="007C4965">
        <w:rPr>
          <w:rFonts w:ascii="Times New Roman" w:hAnsi="Times New Roman" w:cs="Times New Roman"/>
          <w:color w:val="392C69"/>
          <w:sz w:val="24"/>
          <w:szCs w:val="28"/>
        </w:rPr>
        <w:t xml:space="preserve"> октября </w:t>
      </w:r>
      <w:r w:rsidRPr="007C4965">
        <w:rPr>
          <w:rFonts w:ascii="Times New Roman" w:hAnsi="Times New Roman" w:cs="Times New Roman"/>
          <w:color w:val="392C69"/>
          <w:sz w:val="24"/>
          <w:szCs w:val="28"/>
        </w:rPr>
        <w:t>2021</w:t>
      </w:r>
      <w:r w:rsidR="00F74BA7" w:rsidRPr="007C4965">
        <w:rPr>
          <w:rFonts w:ascii="Times New Roman" w:hAnsi="Times New Roman" w:cs="Times New Roman"/>
          <w:color w:val="392C69"/>
          <w:sz w:val="24"/>
          <w:szCs w:val="28"/>
        </w:rPr>
        <w:t xml:space="preserve"> </w:t>
      </w:r>
      <w:r w:rsidRPr="007C4965">
        <w:rPr>
          <w:rFonts w:ascii="Times New Roman" w:hAnsi="Times New Roman" w:cs="Times New Roman"/>
          <w:color w:val="392C69"/>
          <w:sz w:val="24"/>
          <w:szCs w:val="28"/>
        </w:rPr>
        <w:t>вступил</w:t>
      </w:r>
      <w:r w:rsidR="009965BB" w:rsidRPr="007C4965">
        <w:rPr>
          <w:rFonts w:ascii="Times New Roman" w:hAnsi="Times New Roman" w:cs="Times New Roman"/>
          <w:color w:val="392C69"/>
          <w:sz w:val="24"/>
          <w:szCs w:val="28"/>
        </w:rPr>
        <w:t>и</w:t>
      </w:r>
      <w:r w:rsidRPr="007C4965">
        <w:rPr>
          <w:rFonts w:ascii="Times New Roman" w:hAnsi="Times New Roman" w:cs="Times New Roman"/>
          <w:color w:val="392C69"/>
          <w:sz w:val="24"/>
          <w:szCs w:val="28"/>
        </w:rPr>
        <w:t xml:space="preserve"> в силу </w:t>
      </w:r>
      <w:r w:rsidR="009965BB" w:rsidRPr="007C4965">
        <w:rPr>
          <w:rFonts w:ascii="Times New Roman" w:hAnsi="Times New Roman" w:cs="Times New Roman"/>
          <w:color w:val="392C69"/>
          <w:sz w:val="24"/>
          <w:szCs w:val="28"/>
        </w:rPr>
        <w:t xml:space="preserve">ряд положений </w:t>
      </w:r>
      <w:r w:rsidRPr="007C4965">
        <w:rPr>
          <w:rFonts w:ascii="Times New Roman" w:hAnsi="Times New Roman" w:cs="Times New Roman"/>
          <w:color w:val="392C69"/>
          <w:sz w:val="24"/>
          <w:szCs w:val="28"/>
        </w:rPr>
        <w:t>Федеральн</w:t>
      </w:r>
      <w:r w:rsidR="009965BB" w:rsidRPr="007C4965">
        <w:rPr>
          <w:rFonts w:ascii="Times New Roman" w:hAnsi="Times New Roman" w:cs="Times New Roman"/>
          <w:color w:val="392C69"/>
          <w:sz w:val="24"/>
          <w:szCs w:val="28"/>
        </w:rPr>
        <w:t>ого</w:t>
      </w:r>
      <w:r w:rsidRPr="007C4965">
        <w:rPr>
          <w:rFonts w:ascii="Times New Roman" w:hAnsi="Times New Roman" w:cs="Times New Roman"/>
          <w:color w:val="392C69"/>
          <w:sz w:val="24"/>
          <w:szCs w:val="28"/>
        </w:rPr>
        <w:t xml:space="preserve"> закон</w:t>
      </w:r>
      <w:r w:rsidR="009965BB" w:rsidRPr="007C4965">
        <w:rPr>
          <w:rFonts w:ascii="Times New Roman" w:hAnsi="Times New Roman" w:cs="Times New Roman"/>
          <w:color w:val="392C69"/>
          <w:sz w:val="24"/>
          <w:szCs w:val="28"/>
        </w:rPr>
        <w:t>а</w:t>
      </w:r>
      <w:r w:rsidRPr="007C4965">
        <w:rPr>
          <w:rFonts w:ascii="Times New Roman" w:hAnsi="Times New Roman" w:cs="Times New Roman"/>
          <w:color w:val="392C69"/>
          <w:sz w:val="24"/>
          <w:szCs w:val="28"/>
        </w:rPr>
        <w:t xml:space="preserve"> от 30.04.2021 N 120-ФЗ "О внесении изменений в Федеральный закон "О государственной регистрации недвижимости" и отдельные законодательные акты Российской Федерации", в соответствии с которым</w:t>
      </w:r>
      <w:r w:rsidR="009965BB" w:rsidRPr="007C4965">
        <w:rPr>
          <w:rFonts w:ascii="Times New Roman" w:hAnsi="Times New Roman" w:cs="Times New Roman"/>
          <w:color w:val="392C69"/>
          <w:sz w:val="24"/>
          <w:szCs w:val="28"/>
        </w:rPr>
        <w:t>и</w:t>
      </w:r>
      <w:r w:rsidRPr="007C4965">
        <w:rPr>
          <w:rFonts w:ascii="Times New Roman" w:hAnsi="Times New Roman" w:cs="Times New Roman"/>
          <w:color w:val="392C69"/>
          <w:sz w:val="24"/>
          <w:szCs w:val="28"/>
        </w:rPr>
        <w:t xml:space="preserve"> значительно расширились полномочия нотариусов, связанные с </w:t>
      </w:r>
      <w:r w:rsidR="00DD3036" w:rsidRPr="007C4965">
        <w:rPr>
          <w:rFonts w:ascii="Times New Roman" w:hAnsi="Times New Roman" w:cs="Times New Roman"/>
          <w:color w:val="392C69"/>
          <w:sz w:val="24"/>
          <w:szCs w:val="28"/>
        </w:rPr>
        <w:t>передачей в Росреестр з</w:t>
      </w:r>
      <w:r w:rsidR="00DD3036" w:rsidRPr="007C4965">
        <w:rPr>
          <w:rFonts w:ascii="Times New Roman" w:hAnsi="Times New Roman" w:cs="Times New Roman"/>
          <w:sz w:val="24"/>
          <w:szCs w:val="28"/>
        </w:rPr>
        <w:t xml:space="preserve">аявлений </w:t>
      </w:r>
      <w:r w:rsidR="00D30963" w:rsidRPr="007C4965">
        <w:rPr>
          <w:rFonts w:ascii="Times New Roman" w:hAnsi="Times New Roman" w:cs="Times New Roman"/>
          <w:sz w:val="24"/>
          <w:szCs w:val="28"/>
        </w:rPr>
        <w:t xml:space="preserve">граждан и юридических лиц </w:t>
      </w:r>
      <w:r w:rsidR="00DD3036" w:rsidRPr="007C4965">
        <w:rPr>
          <w:rFonts w:ascii="Times New Roman" w:hAnsi="Times New Roman" w:cs="Times New Roman"/>
          <w:sz w:val="24"/>
          <w:szCs w:val="28"/>
        </w:rPr>
        <w:t>о государственной регистрации прав и прилагаемы</w:t>
      </w:r>
      <w:r w:rsidR="00BD09BD" w:rsidRPr="007C4965">
        <w:rPr>
          <w:rFonts w:ascii="Times New Roman" w:hAnsi="Times New Roman" w:cs="Times New Roman"/>
          <w:sz w:val="24"/>
          <w:szCs w:val="28"/>
        </w:rPr>
        <w:t>х</w:t>
      </w:r>
      <w:r w:rsidR="00DD3036" w:rsidRPr="007C4965">
        <w:rPr>
          <w:rFonts w:ascii="Times New Roman" w:hAnsi="Times New Roman" w:cs="Times New Roman"/>
          <w:sz w:val="24"/>
          <w:szCs w:val="28"/>
        </w:rPr>
        <w:t xml:space="preserve"> к н</w:t>
      </w:r>
      <w:r w:rsidR="00BD09BD" w:rsidRPr="007C4965">
        <w:rPr>
          <w:rFonts w:ascii="Times New Roman" w:hAnsi="Times New Roman" w:cs="Times New Roman"/>
          <w:sz w:val="24"/>
          <w:szCs w:val="28"/>
        </w:rPr>
        <w:t>им</w:t>
      </w:r>
      <w:r w:rsidR="00DD3036" w:rsidRPr="007C4965">
        <w:rPr>
          <w:rFonts w:ascii="Times New Roman" w:hAnsi="Times New Roman" w:cs="Times New Roman"/>
          <w:sz w:val="24"/>
          <w:szCs w:val="28"/>
        </w:rPr>
        <w:t xml:space="preserve"> документ</w:t>
      </w:r>
      <w:r w:rsidR="00BD09BD" w:rsidRPr="007C4965">
        <w:rPr>
          <w:rFonts w:ascii="Times New Roman" w:hAnsi="Times New Roman" w:cs="Times New Roman"/>
          <w:sz w:val="24"/>
          <w:szCs w:val="28"/>
        </w:rPr>
        <w:t>ов.</w:t>
      </w:r>
      <w:r w:rsidR="00DD3036" w:rsidRPr="007C4965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1BE8CE94" w14:textId="6224FA9E" w:rsidR="00E36A0A" w:rsidRPr="007C4965" w:rsidRDefault="00D5318D" w:rsidP="00F74B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C4965">
        <w:rPr>
          <w:rFonts w:ascii="Times New Roman" w:hAnsi="Times New Roman" w:cs="Times New Roman"/>
          <w:sz w:val="24"/>
          <w:szCs w:val="28"/>
        </w:rPr>
        <w:t>Какие же возможности предоставляет этот закон для обычных граждан, представителей бизнеса и государственных структур</w:t>
      </w:r>
      <w:r w:rsidR="00423764" w:rsidRPr="007C4965">
        <w:rPr>
          <w:rFonts w:ascii="Times New Roman" w:hAnsi="Times New Roman" w:cs="Times New Roman"/>
          <w:sz w:val="24"/>
          <w:szCs w:val="28"/>
        </w:rPr>
        <w:t xml:space="preserve"> при обращении к нотариусу</w:t>
      </w:r>
      <w:r w:rsidRPr="007C4965">
        <w:rPr>
          <w:rFonts w:ascii="Times New Roman" w:hAnsi="Times New Roman" w:cs="Times New Roman"/>
          <w:sz w:val="24"/>
          <w:szCs w:val="28"/>
        </w:rPr>
        <w:t>?</w:t>
      </w:r>
      <w:r w:rsidR="00DD3A7C" w:rsidRPr="007C4965">
        <w:rPr>
          <w:rFonts w:ascii="Times New Roman" w:hAnsi="Times New Roman" w:cs="Times New Roman"/>
          <w:sz w:val="24"/>
          <w:szCs w:val="28"/>
        </w:rPr>
        <w:t xml:space="preserve"> - </w:t>
      </w:r>
      <w:r w:rsidR="005350EF" w:rsidRPr="007C4965">
        <w:rPr>
          <w:rFonts w:ascii="Times New Roman" w:hAnsi="Times New Roman" w:cs="Times New Roman"/>
          <w:sz w:val="24"/>
          <w:szCs w:val="28"/>
        </w:rPr>
        <w:t>Если коротко, то у заявителей появилась альтернатива</w:t>
      </w:r>
      <w:r w:rsidR="00F74BA7" w:rsidRPr="007C4965">
        <w:rPr>
          <w:rFonts w:ascii="Times New Roman" w:hAnsi="Times New Roman" w:cs="Times New Roman"/>
          <w:sz w:val="24"/>
          <w:szCs w:val="28"/>
        </w:rPr>
        <w:t xml:space="preserve"> -</w:t>
      </w:r>
      <w:r w:rsidR="005350EF" w:rsidRPr="007C4965">
        <w:rPr>
          <w:rFonts w:ascii="Times New Roman" w:hAnsi="Times New Roman" w:cs="Times New Roman"/>
          <w:sz w:val="24"/>
          <w:szCs w:val="28"/>
        </w:rPr>
        <w:t xml:space="preserve"> обратиться в Росреестр</w:t>
      </w:r>
      <w:r w:rsidR="000E1186" w:rsidRPr="007C4965">
        <w:rPr>
          <w:rFonts w:ascii="Times New Roman" w:hAnsi="Times New Roman" w:cs="Times New Roman"/>
          <w:sz w:val="24"/>
          <w:szCs w:val="28"/>
        </w:rPr>
        <w:t xml:space="preserve"> не только через МФЦ, но и через нотариуса.</w:t>
      </w:r>
    </w:p>
    <w:p w14:paraId="106D6460" w14:textId="4788F94D" w:rsidR="00111BC8" w:rsidRPr="007C4965" w:rsidRDefault="00DD3A7C" w:rsidP="00F74B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C4965">
        <w:rPr>
          <w:rFonts w:ascii="Times New Roman" w:hAnsi="Times New Roman" w:cs="Times New Roman"/>
          <w:sz w:val="24"/>
          <w:szCs w:val="28"/>
        </w:rPr>
        <w:t>В первую очередь это относится к сделкам с недвижимом имуществом, заключенным сторонами в простой письменной форме (ППФ).</w:t>
      </w:r>
      <w:r w:rsidR="00AC394E" w:rsidRPr="007C4965">
        <w:rPr>
          <w:rFonts w:ascii="Times New Roman" w:hAnsi="Times New Roman" w:cs="Times New Roman"/>
          <w:sz w:val="24"/>
          <w:szCs w:val="28"/>
        </w:rPr>
        <w:t xml:space="preserve"> Сюда можно отнести договоры купли-продажи</w:t>
      </w:r>
      <w:r w:rsidR="0094109E" w:rsidRPr="007C4965">
        <w:rPr>
          <w:rFonts w:ascii="Times New Roman" w:hAnsi="Times New Roman" w:cs="Times New Roman"/>
          <w:sz w:val="24"/>
          <w:szCs w:val="28"/>
        </w:rPr>
        <w:t>, дарения, мены, ипотеки и другие сделки с земельными участками,</w:t>
      </w:r>
      <w:r w:rsidR="00AC394E" w:rsidRPr="007C4965">
        <w:rPr>
          <w:rFonts w:ascii="Times New Roman" w:hAnsi="Times New Roman" w:cs="Times New Roman"/>
          <w:sz w:val="24"/>
          <w:szCs w:val="28"/>
        </w:rPr>
        <w:t xml:space="preserve"> жилы</w:t>
      </w:r>
      <w:r w:rsidR="0094109E" w:rsidRPr="007C4965">
        <w:rPr>
          <w:rFonts w:ascii="Times New Roman" w:hAnsi="Times New Roman" w:cs="Times New Roman"/>
          <w:sz w:val="24"/>
          <w:szCs w:val="28"/>
        </w:rPr>
        <w:t>ми</w:t>
      </w:r>
      <w:r w:rsidR="00AC394E" w:rsidRPr="007C4965">
        <w:rPr>
          <w:rFonts w:ascii="Times New Roman" w:hAnsi="Times New Roman" w:cs="Times New Roman"/>
          <w:sz w:val="24"/>
          <w:szCs w:val="28"/>
        </w:rPr>
        <w:t xml:space="preserve"> и нежи</w:t>
      </w:r>
      <w:r w:rsidR="0094109E" w:rsidRPr="007C4965">
        <w:rPr>
          <w:rFonts w:ascii="Times New Roman" w:hAnsi="Times New Roman" w:cs="Times New Roman"/>
          <w:sz w:val="24"/>
          <w:szCs w:val="28"/>
        </w:rPr>
        <w:t>лыми помещениями. Причем, не имеет значения в каком регионе стоит на кадастровом учете объект недвижимости.</w:t>
      </w:r>
      <w:r w:rsidRPr="007C4965">
        <w:rPr>
          <w:rFonts w:ascii="Times New Roman" w:hAnsi="Times New Roman" w:cs="Times New Roman"/>
          <w:sz w:val="24"/>
          <w:szCs w:val="28"/>
        </w:rPr>
        <w:t xml:space="preserve"> Если раньше для подачи заявлений и документов стороны могли обратиться только в МФЦ, то сейчас </w:t>
      </w:r>
      <w:r w:rsidR="00AC394E" w:rsidRPr="007C4965">
        <w:rPr>
          <w:rFonts w:ascii="Times New Roman" w:hAnsi="Times New Roman" w:cs="Times New Roman"/>
          <w:sz w:val="24"/>
          <w:szCs w:val="28"/>
        </w:rPr>
        <w:t xml:space="preserve">появилась возможность </w:t>
      </w:r>
      <w:r w:rsidR="00151DC7" w:rsidRPr="007C4965">
        <w:rPr>
          <w:rFonts w:ascii="Times New Roman" w:hAnsi="Times New Roman" w:cs="Times New Roman"/>
          <w:sz w:val="24"/>
          <w:szCs w:val="28"/>
        </w:rPr>
        <w:t>через</w:t>
      </w:r>
      <w:r w:rsidR="00AC394E" w:rsidRPr="007C4965">
        <w:rPr>
          <w:rFonts w:ascii="Times New Roman" w:hAnsi="Times New Roman" w:cs="Times New Roman"/>
          <w:sz w:val="24"/>
          <w:szCs w:val="28"/>
        </w:rPr>
        <w:t xml:space="preserve"> нотариуса предоставить в регистрирующий орган </w:t>
      </w:r>
      <w:r w:rsidR="00111BC8" w:rsidRPr="007C4965">
        <w:rPr>
          <w:rFonts w:ascii="Times New Roman" w:hAnsi="Times New Roman" w:cs="Times New Roman"/>
          <w:sz w:val="24"/>
          <w:szCs w:val="28"/>
        </w:rPr>
        <w:t xml:space="preserve">любого региона </w:t>
      </w:r>
      <w:r w:rsidR="00AC394E" w:rsidRPr="007C4965">
        <w:rPr>
          <w:rFonts w:ascii="Times New Roman" w:hAnsi="Times New Roman" w:cs="Times New Roman"/>
          <w:sz w:val="24"/>
          <w:szCs w:val="28"/>
        </w:rPr>
        <w:t>необходимый комплект документов по таким сделкам</w:t>
      </w:r>
      <w:r w:rsidR="0094109E" w:rsidRPr="007C4965">
        <w:rPr>
          <w:rFonts w:ascii="Times New Roman" w:hAnsi="Times New Roman" w:cs="Times New Roman"/>
          <w:sz w:val="24"/>
          <w:szCs w:val="28"/>
        </w:rPr>
        <w:t>.</w:t>
      </w:r>
      <w:r w:rsidR="00111BC8" w:rsidRPr="007C4965">
        <w:rPr>
          <w:rFonts w:ascii="Times New Roman" w:hAnsi="Times New Roman" w:cs="Times New Roman"/>
          <w:sz w:val="24"/>
          <w:szCs w:val="28"/>
        </w:rPr>
        <w:t xml:space="preserve"> Для этого достаточно обратиться к нотариусу и нотариус, засвидетельствовавший подлинность подписи на заявлении об осуществлении государственного кадастрового учета и (или) государственной регистрации прав, в течение двух рабочих дней со дня такого свидетельствования направляет по почте заказным письмом с уведомлением о вручении в орган регистрации прав указанное заявление и прилагаемые к нему документы в рамках одного нотариального действия. </w:t>
      </w:r>
      <w:r w:rsidR="0088166B" w:rsidRPr="007C4965">
        <w:rPr>
          <w:rFonts w:ascii="Times New Roman" w:hAnsi="Times New Roman" w:cs="Times New Roman"/>
          <w:sz w:val="24"/>
          <w:szCs w:val="28"/>
        </w:rPr>
        <w:t>Это означает, что заявитель оплачивает только одно нотариальное действие и почтовые услуги, за саму передачу документов нотариальный тариф не взымается.</w:t>
      </w:r>
    </w:p>
    <w:p w14:paraId="47ED2341" w14:textId="19BCE402" w:rsidR="004657CA" w:rsidRPr="007C4965" w:rsidRDefault="004E47A0" w:rsidP="00F74B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C4965">
        <w:rPr>
          <w:rFonts w:ascii="Times New Roman" w:hAnsi="Times New Roman" w:cs="Times New Roman"/>
          <w:sz w:val="24"/>
          <w:szCs w:val="28"/>
        </w:rPr>
        <w:t xml:space="preserve">Например, если квартира находится в Краснодарском крае, а покупатель и продавец – в Москве, то они могут обратиться к московскому нотариусу, который </w:t>
      </w:r>
      <w:r w:rsidR="00EF35D7" w:rsidRPr="007C4965">
        <w:rPr>
          <w:rFonts w:ascii="Times New Roman" w:hAnsi="Times New Roman" w:cs="Times New Roman"/>
          <w:sz w:val="24"/>
          <w:szCs w:val="28"/>
        </w:rPr>
        <w:t xml:space="preserve">засвидетельствует подлинность подписей на заявлении </w:t>
      </w:r>
      <w:r w:rsidR="00342EF1" w:rsidRPr="007C4965">
        <w:rPr>
          <w:rFonts w:ascii="Times New Roman" w:hAnsi="Times New Roman" w:cs="Times New Roman"/>
          <w:sz w:val="24"/>
          <w:szCs w:val="28"/>
        </w:rPr>
        <w:t xml:space="preserve">о </w:t>
      </w:r>
      <w:r w:rsidR="00EF35D7" w:rsidRPr="007C4965">
        <w:rPr>
          <w:rFonts w:ascii="Times New Roman" w:hAnsi="Times New Roman" w:cs="Times New Roman"/>
          <w:sz w:val="24"/>
          <w:szCs w:val="28"/>
        </w:rPr>
        <w:t>государственной регистрации перехода права, а затем отправит</w:t>
      </w:r>
      <w:r w:rsidR="00F960BE" w:rsidRPr="007C4965">
        <w:rPr>
          <w:rFonts w:ascii="Times New Roman" w:hAnsi="Times New Roman" w:cs="Times New Roman"/>
          <w:sz w:val="24"/>
          <w:szCs w:val="28"/>
        </w:rPr>
        <w:t xml:space="preserve"> по почте</w:t>
      </w:r>
      <w:r w:rsidR="00EF35D7" w:rsidRPr="007C4965">
        <w:rPr>
          <w:rFonts w:ascii="Times New Roman" w:hAnsi="Times New Roman" w:cs="Times New Roman"/>
          <w:sz w:val="24"/>
          <w:szCs w:val="28"/>
        </w:rPr>
        <w:t xml:space="preserve"> в Росреестр по Краснодарскому краю</w:t>
      </w:r>
      <w:r w:rsidR="00F960BE" w:rsidRPr="007C4965">
        <w:rPr>
          <w:rFonts w:ascii="Times New Roman" w:hAnsi="Times New Roman" w:cs="Times New Roman"/>
          <w:sz w:val="24"/>
          <w:szCs w:val="28"/>
        </w:rPr>
        <w:t xml:space="preserve"> заявление и подписанный ими договор купли-продажи квартиры. Следует отметить, что договор</w:t>
      </w:r>
      <w:r w:rsidR="00F03E0C" w:rsidRPr="007C4965">
        <w:rPr>
          <w:rFonts w:ascii="Times New Roman" w:hAnsi="Times New Roman" w:cs="Times New Roman"/>
          <w:sz w:val="24"/>
          <w:szCs w:val="28"/>
        </w:rPr>
        <w:t xml:space="preserve"> </w:t>
      </w:r>
      <w:r w:rsidR="00F960BE" w:rsidRPr="007C4965">
        <w:rPr>
          <w:rFonts w:ascii="Times New Roman" w:hAnsi="Times New Roman" w:cs="Times New Roman"/>
          <w:sz w:val="24"/>
          <w:szCs w:val="28"/>
        </w:rPr>
        <w:t xml:space="preserve">представляется в орган регистрации </w:t>
      </w:r>
      <w:r w:rsidR="00E3161D" w:rsidRPr="007C4965">
        <w:rPr>
          <w:rFonts w:ascii="Times New Roman" w:hAnsi="Times New Roman" w:cs="Times New Roman"/>
          <w:sz w:val="24"/>
          <w:szCs w:val="28"/>
        </w:rPr>
        <w:t xml:space="preserve">на бумажном носителе </w:t>
      </w:r>
      <w:r w:rsidR="004657CA" w:rsidRPr="007C4965">
        <w:rPr>
          <w:rFonts w:ascii="Times New Roman" w:hAnsi="Times New Roman" w:cs="Times New Roman"/>
          <w:sz w:val="24"/>
          <w:szCs w:val="28"/>
        </w:rPr>
        <w:t>в одном (единственном) экземпляре-подлиннике. Такие документы с отметкой об их переводе в форму электронного образа документа (за исключением случаев, установленных законом) возвращаются заявителю после завершения процедуры осуществления государственной регистрации прав вместе с иными подлежащими выдаче документами.</w:t>
      </w:r>
      <w:r w:rsidR="00F00A29" w:rsidRPr="007C4965">
        <w:rPr>
          <w:rFonts w:ascii="Times New Roman" w:hAnsi="Times New Roman" w:cs="Times New Roman"/>
          <w:sz w:val="24"/>
          <w:szCs w:val="28"/>
        </w:rPr>
        <w:t xml:space="preserve"> Способ получения документов из Росреестра необходимо указать в заявлении о государственной регистрации прав, в котором предусматривается возможность </w:t>
      </w:r>
      <w:r w:rsidR="00051CC0" w:rsidRPr="007C4965">
        <w:rPr>
          <w:rFonts w:ascii="Times New Roman" w:hAnsi="Times New Roman" w:cs="Times New Roman"/>
          <w:sz w:val="24"/>
          <w:szCs w:val="28"/>
        </w:rPr>
        <w:t xml:space="preserve">их </w:t>
      </w:r>
      <w:r w:rsidR="00F00A29" w:rsidRPr="007C4965">
        <w:rPr>
          <w:rFonts w:ascii="Times New Roman" w:hAnsi="Times New Roman" w:cs="Times New Roman"/>
          <w:sz w:val="24"/>
          <w:szCs w:val="28"/>
        </w:rPr>
        <w:t>получения</w:t>
      </w:r>
      <w:r w:rsidR="00051CC0" w:rsidRPr="007C4965">
        <w:rPr>
          <w:rFonts w:ascii="Times New Roman" w:hAnsi="Times New Roman" w:cs="Times New Roman"/>
          <w:sz w:val="24"/>
          <w:szCs w:val="28"/>
        </w:rPr>
        <w:t>,</w:t>
      </w:r>
      <w:r w:rsidR="00F00A29" w:rsidRPr="007C4965">
        <w:rPr>
          <w:rFonts w:ascii="Times New Roman" w:hAnsi="Times New Roman" w:cs="Times New Roman"/>
          <w:sz w:val="24"/>
          <w:szCs w:val="28"/>
        </w:rPr>
        <w:t xml:space="preserve"> </w:t>
      </w:r>
      <w:r w:rsidR="00051CC0" w:rsidRPr="007C4965">
        <w:rPr>
          <w:rFonts w:ascii="Times New Roman" w:hAnsi="Times New Roman" w:cs="Times New Roman"/>
          <w:sz w:val="24"/>
          <w:szCs w:val="28"/>
        </w:rPr>
        <w:t>в том числе</w:t>
      </w:r>
      <w:r w:rsidR="00ED3AD9" w:rsidRPr="007C4965">
        <w:rPr>
          <w:rFonts w:ascii="Times New Roman" w:hAnsi="Times New Roman" w:cs="Times New Roman"/>
          <w:sz w:val="24"/>
          <w:szCs w:val="28"/>
        </w:rPr>
        <w:t>,</w:t>
      </w:r>
      <w:r w:rsidR="00051CC0" w:rsidRPr="007C4965">
        <w:rPr>
          <w:rFonts w:ascii="Times New Roman" w:hAnsi="Times New Roman" w:cs="Times New Roman"/>
          <w:sz w:val="24"/>
          <w:szCs w:val="28"/>
        </w:rPr>
        <w:t xml:space="preserve"> и по почте.</w:t>
      </w:r>
    </w:p>
    <w:p w14:paraId="6845B094" w14:textId="5B21FF59" w:rsidR="00ED3AD9" w:rsidRPr="007C4965" w:rsidRDefault="005D7412" w:rsidP="00F74B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C4965">
        <w:rPr>
          <w:rFonts w:ascii="Times New Roman" w:hAnsi="Times New Roman" w:cs="Times New Roman"/>
          <w:sz w:val="24"/>
          <w:szCs w:val="28"/>
        </w:rPr>
        <w:t>Во-вторых,</w:t>
      </w:r>
      <w:r w:rsidR="00672A53" w:rsidRPr="007C4965">
        <w:rPr>
          <w:rFonts w:ascii="Times New Roman" w:hAnsi="Times New Roman" w:cs="Times New Roman"/>
          <w:sz w:val="24"/>
          <w:szCs w:val="28"/>
        </w:rPr>
        <w:t xml:space="preserve"> </w:t>
      </w:r>
      <w:r w:rsidR="00435F59" w:rsidRPr="007C4965">
        <w:rPr>
          <w:rFonts w:ascii="Times New Roman" w:hAnsi="Times New Roman" w:cs="Times New Roman"/>
          <w:sz w:val="24"/>
          <w:szCs w:val="28"/>
        </w:rPr>
        <w:t>необходимо обратить внимание на</w:t>
      </w:r>
      <w:r w:rsidR="00F34D14" w:rsidRPr="007C4965">
        <w:rPr>
          <w:rFonts w:ascii="Times New Roman" w:hAnsi="Times New Roman" w:cs="Times New Roman"/>
          <w:sz w:val="24"/>
          <w:szCs w:val="28"/>
        </w:rPr>
        <w:t xml:space="preserve"> </w:t>
      </w:r>
      <w:r w:rsidRPr="007C4965">
        <w:rPr>
          <w:rFonts w:ascii="Times New Roman" w:hAnsi="Times New Roman" w:cs="Times New Roman"/>
          <w:sz w:val="24"/>
          <w:szCs w:val="28"/>
        </w:rPr>
        <w:t xml:space="preserve">возможность </w:t>
      </w:r>
      <w:r w:rsidR="00F34D14" w:rsidRPr="007C4965">
        <w:rPr>
          <w:rFonts w:ascii="Times New Roman" w:hAnsi="Times New Roman" w:cs="Times New Roman"/>
          <w:sz w:val="24"/>
          <w:szCs w:val="28"/>
        </w:rPr>
        <w:t xml:space="preserve">представления </w:t>
      </w:r>
      <w:r w:rsidRPr="007C4965">
        <w:rPr>
          <w:rFonts w:ascii="Times New Roman" w:hAnsi="Times New Roman" w:cs="Times New Roman"/>
          <w:sz w:val="24"/>
          <w:szCs w:val="28"/>
        </w:rPr>
        <w:t xml:space="preserve">нотариусом </w:t>
      </w:r>
      <w:r w:rsidR="00F34D14" w:rsidRPr="007C4965">
        <w:rPr>
          <w:rFonts w:ascii="Times New Roman" w:hAnsi="Times New Roman" w:cs="Times New Roman"/>
          <w:sz w:val="24"/>
          <w:szCs w:val="28"/>
        </w:rPr>
        <w:t>документов в Росреестр в электронной форме. З</w:t>
      </w:r>
      <w:r w:rsidR="00ED3AD9" w:rsidRPr="007C4965">
        <w:rPr>
          <w:rFonts w:ascii="Times New Roman" w:hAnsi="Times New Roman" w:cs="Times New Roman"/>
          <w:sz w:val="24"/>
          <w:szCs w:val="28"/>
        </w:rPr>
        <w:t xml:space="preserve">аявление о государственной регистрации прав и прилагаемые к нему документы в форме электронного документа, подписанного усиленными квалифицированными электронными подписями заявителей в соответствии с законодательством Российской Федерации, или в форме электронных образов документов, подписанных усиленной квалифицированной электронной подписью нотариуса, могут передаваться в орган регистрации прав от заявителей, указанных в частях 1 - 3 статьи 15 </w:t>
      </w:r>
      <w:r w:rsidR="00F34D14" w:rsidRPr="007C4965">
        <w:rPr>
          <w:rFonts w:ascii="Times New Roman" w:hAnsi="Times New Roman" w:cs="Times New Roman"/>
          <w:sz w:val="24"/>
          <w:szCs w:val="28"/>
        </w:rPr>
        <w:t xml:space="preserve"> 218-ФЗ </w:t>
      </w:r>
      <w:r w:rsidR="00ED3AD9" w:rsidRPr="007C4965">
        <w:rPr>
          <w:rFonts w:ascii="Times New Roman" w:hAnsi="Times New Roman" w:cs="Times New Roman"/>
          <w:sz w:val="24"/>
          <w:szCs w:val="28"/>
        </w:rPr>
        <w:t xml:space="preserve">(за исключением случая, если заявителем выступает кадастровый инженер), через нотариуса в порядке, установленном </w:t>
      </w:r>
      <w:hyperlink r:id="rId4" w:history="1">
        <w:r w:rsidR="00ED3AD9" w:rsidRPr="007C4965">
          <w:rPr>
            <w:rFonts w:ascii="Times New Roman" w:hAnsi="Times New Roman" w:cs="Times New Roman"/>
            <w:color w:val="0000FF"/>
            <w:sz w:val="24"/>
            <w:szCs w:val="28"/>
          </w:rPr>
          <w:t>Основами</w:t>
        </w:r>
      </w:hyperlink>
      <w:r w:rsidR="00ED3AD9" w:rsidRPr="007C4965">
        <w:rPr>
          <w:rFonts w:ascii="Times New Roman" w:hAnsi="Times New Roman" w:cs="Times New Roman"/>
          <w:sz w:val="24"/>
          <w:szCs w:val="28"/>
        </w:rPr>
        <w:t xml:space="preserve"> законодательства Российской Федерации о нотариате от 11 февраля 1993 года N 4462-1.</w:t>
      </w:r>
      <w:r w:rsidRPr="007C4965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7C8FAA10" w14:textId="4ACBE83E" w:rsidR="00645837" w:rsidRPr="007C4965" w:rsidRDefault="00435F59" w:rsidP="00F74B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C4965">
        <w:rPr>
          <w:rFonts w:ascii="Times New Roman" w:hAnsi="Times New Roman" w:cs="Times New Roman"/>
          <w:sz w:val="24"/>
          <w:szCs w:val="28"/>
        </w:rPr>
        <w:t>Такой порядок установлен в ст. 86</w:t>
      </w:r>
      <w:r w:rsidR="000C5F44" w:rsidRPr="007C4965">
        <w:rPr>
          <w:rFonts w:ascii="Times New Roman" w:hAnsi="Times New Roman" w:cs="Times New Roman"/>
          <w:sz w:val="24"/>
          <w:szCs w:val="28"/>
        </w:rPr>
        <w:t xml:space="preserve"> </w:t>
      </w:r>
      <w:r w:rsidRPr="007C4965">
        <w:rPr>
          <w:rFonts w:ascii="Times New Roman" w:hAnsi="Times New Roman" w:cs="Times New Roman"/>
          <w:sz w:val="24"/>
          <w:szCs w:val="28"/>
        </w:rPr>
        <w:t>Основ</w:t>
      </w:r>
      <w:r w:rsidR="000C5F44" w:rsidRPr="007C4965">
        <w:rPr>
          <w:rFonts w:ascii="Times New Roman" w:hAnsi="Times New Roman" w:cs="Times New Roman"/>
          <w:sz w:val="24"/>
          <w:szCs w:val="28"/>
        </w:rPr>
        <w:t xml:space="preserve">, в соответствии с которой нотариус </w:t>
      </w:r>
      <w:hyperlink r:id="rId5" w:history="1">
        <w:r w:rsidR="000C5F44" w:rsidRPr="007C4965">
          <w:rPr>
            <w:rFonts w:ascii="Times New Roman" w:hAnsi="Times New Roman" w:cs="Times New Roman"/>
            <w:color w:val="0000FF"/>
            <w:sz w:val="24"/>
            <w:szCs w:val="28"/>
          </w:rPr>
          <w:t>передает</w:t>
        </w:r>
      </w:hyperlink>
      <w:r w:rsidR="000C5F44" w:rsidRPr="007C4965">
        <w:rPr>
          <w:rFonts w:ascii="Times New Roman" w:hAnsi="Times New Roman" w:cs="Times New Roman"/>
          <w:sz w:val="24"/>
          <w:szCs w:val="28"/>
        </w:rPr>
        <w:t xml:space="preserve"> заявления и (или) иные документы физических и юридических лиц другим физическим и юридическим лицам. В состав передаваемых документов включается сопроводительное </w:t>
      </w:r>
      <w:hyperlink r:id="rId6" w:history="1">
        <w:r w:rsidR="000C5F44" w:rsidRPr="007C4965">
          <w:rPr>
            <w:rFonts w:ascii="Times New Roman" w:hAnsi="Times New Roman" w:cs="Times New Roman"/>
            <w:color w:val="0000FF"/>
            <w:sz w:val="24"/>
            <w:szCs w:val="28"/>
          </w:rPr>
          <w:t>письмо</w:t>
        </w:r>
      </w:hyperlink>
      <w:r w:rsidR="000C5F44" w:rsidRPr="007C4965">
        <w:rPr>
          <w:rFonts w:ascii="Times New Roman" w:hAnsi="Times New Roman" w:cs="Times New Roman"/>
          <w:sz w:val="24"/>
          <w:szCs w:val="28"/>
        </w:rPr>
        <w:t xml:space="preserve"> нотариуса. </w:t>
      </w:r>
      <w:r w:rsidR="000C5F44" w:rsidRPr="007C4965">
        <w:rPr>
          <w:rFonts w:ascii="Times New Roman" w:hAnsi="Times New Roman" w:cs="Times New Roman"/>
          <w:sz w:val="24"/>
          <w:szCs w:val="28"/>
          <w:u w:val="single"/>
        </w:rPr>
        <w:t xml:space="preserve">Документы на бумажном носителе могут быть </w:t>
      </w:r>
      <w:r w:rsidR="000C5F44" w:rsidRPr="007C4965">
        <w:rPr>
          <w:rFonts w:ascii="Times New Roman" w:hAnsi="Times New Roman" w:cs="Times New Roman"/>
          <w:sz w:val="24"/>
          <w:szCs w:val="28"/>
        </w:rPr>
        <w:t xml:space="preserve">переданы лично под </w:t>
      </w:r>
      <w:r w:rsidR="000C5F44" w:rsidRPr="007C4965">
        <w:rPr>
          <w:rFonts w:ascii="Times New Roman" w:hAnsi="Times New Roman" w:cs="Times New Roman"/>
          <w:sz w:val="24"/>
          <w:szCs w:val="28"/>
        </w:rPr>
        <w:lastRenderedPageBreak/>
        <w:t>расписку, направлены по почте заказным письмом с уведомлением о вручении или</w:t>
      </w:r>
      <w:r w:rsidR="000C5F44" w:rsidRPr="007C4965">
        <w:rPr>
          <w:rFonts w:ascii="Times New Roman" w:hAnsi="Times New Roman" w:cs="Times New Roman"/>
          <w:sz w:val="24"/>
          <w:szCs w:val="28"/>
          <w:u w:val="single"/>
        </w:rPr>
        <w:t xml:space="preserve"> переданы с использованием технических средств, в том числе информационно-телекоммуникационных сетей</w:t>
      </w:r>
      <w:r w:rsidR="000C5F44" w:rsidRPr="007C4965">
        <w:rPr>
          <w:rFonts w:ascii="Times New Roman" w:hAnsi="Times New Roman" w:cs="Times New Roman"/>
          <w:sz w:val="24"/>
          <w:szCs w:val="28"/>
        </w:rPr>
        <w:t xml:space="preserve">. В последнем случае нотариус осуществляет изготовление электронного документа на основании представленного документа на бумажном носителе в порядке, установленном </w:t>
      </w:r>
      <w:hyperlink r:id="rId7" w:history="1">
        <w:r w:rsidR="000C5F44" w:rsidRPr="007C4965">
          <w:rPr>
            <w:rFonts w:ascii="Times New Roman" w:hAnsi="Times New Roman" w:cs="Times New Roman"/>
            <w:color w:val="0000FF"/>
            <w:sz w:val="24"/>
            <w:szCs w:val="28"/>
          </w:rPr>
          <w:t>статьей 103.8</w:t>
        </w:r>
      </w:hyperlink>
      <w:r w:rsidR="000C5F44" w:rsidRPr="007C4965">
        <w:rPr>
          <w:rFonts w:ascii="Times New Roman" w:hAnsi="Times New Roman" w:cs="Times New Roman"/>
          <w:sz w:val="24"/>
          <w:szCs w:val="28"/>
        </w:rPr>
        <w:t xml:space="preserve">  Основ, и формирует пакет электронных документов, подписанных квалифицированной электронной подписью нотариуса. </w:t>
      </w:r>
      <w:r w:rsidR="008F4D3D" w:rsidRPr="007C4965">
        <w:rPr>
          <w:rFonts w:ascii="Times New Roman" w:hAnsi="Times New Roman" w:cs="Times New Roman"/>
          <w:sz w:val="24"/>
          <w:szCs w:val="28"/>
        </w:rPr>
        <w:t xml:space="preserve">Поэтому при использовании </w:t>
      </w:r>
      <w:r w:rsidR="003B2331" w:rsidRPr="007C4965">
        <w:rPr>
          <w:rFonts w:ascii="Times New Roman" w:hAnsi="Times New Roman" w:cs="Times New Roman"/>
          <w:sz w:val="24"/>
          <w:szCs w:val="28"/>
        </w:rPr>
        <w:t xml:space="preserve">этого способа представления в орган регистрации документов </w:t>
      </w:r>
      <w:r w:rsidR="00A57ACC" w:rsidRPr="007C4965">
        <w:rPr>
          <w:rFonts w:ascii="Times New Roman" w:hAnsi="Times New Roman" w:cs="Times New Roman"/>
          <w:sz w:val="24"/>
          <w:szCs w:val="28"/>
        </w:rPr>
        <w:t>нужно учитывать</w:t>
      </w:r>
      <w:r w:rsidR="008F4D3D" w:rsidRPr="007C4965">
        <w:rPr>
          <w:rFonts w:ascii="Times New Roman" w:hAnsi="Times New Roman" w:cs="Times New Roman"/>
          <w:sz w:val="24"/>
          <w:szCs w:val="28"/>
        </w:rPr>
        <w:t xml:space="preserve"> </w:t>
      </w:r>
      <w:r w:rsidR="00A57ACC" w:rsidRPr="007C4965">
        <w:rPr>
          <w:rFonts w:ascii="Times New Roman" w:hAnsi="Times New Roman" w:cs="Times New Roman"/>
          <w:sz w:val="24"/>
          <w:szCs w:val="28"/>
        </w:rPr>
        <w:t xml:space="preserve">то </w:t>
      </w:r>
      <w:r w:rsidR="008F4D3D" w:rsidRPr="007C4965">
        <w:rPr>
          <w:rFonts w:ascii="Times New Roman" w:hAnsi="Times New Roman" w:cs="Times New Roman"/>
          <w:sz w:val="24"/>
          <w:szCs w:val="28"/>
        </w:rPr>
        <w:t>ограничение</w:t>
      </w:r>
      <w:r w:rsidR="00645837" w:rsidRPr="007C4965">
        <w:rPr>
          <w:rFonts w:ascii="Times New Roman" w:hAnsi="Times New Roman" w:cs="Times New Roman"/>
          <w:sz w:val="24"/>
          <w:szCs w:val="28"/>
        </w:rPr>
        <w:t>, что не допускается удостоверение равнозначности электронного документа документу на бумажном носителе в отношении сделок, заключенных в простой письменной форме, а также документов, удостоверяющих личность</w:t>
      </w:r>
      <w:r w:rsidR="00A57ACC" w:rsidRPr="007C4965">
        <w:rPr>
          <w:rFonts w:ascii="Times New Roman" w:hAnsi="Times New Roman" w:cs="Times New Roman"/>
          <w:sz w:val="24"/>
          <w:szCs w:val="28"/>
        </w:rPr>
        <w:t>.</w:t>
      </w:r>
    </w:p>
    <w:p w14:paraId="1EF3062F" w14:textId="77777777" w:rsidR="00FD6CA1" w:rsidRPr="007C4965" w:rsidRDefault="00CB5B74" w:rsidP="00F74B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C4965">
        <w:rPr>
          <w:rFonts w:ascii="Times New Roman" w:hAnsi="Times New Roman" w:cs="Times New Roman"/>
          <w:sz w:val="24"/>
          <w:szCs w:val="28"/>
        </w:rPr>
        <w:t xml:space="preserve">Начиная с 2016 года в моей практике были удачные попытки электронного взаимодействия с </w:t>
      </w:r>
      <w:r w:rsidR="00181D37" w:rsidRPr="007C4965">
        <w:rPr>
          <w:rFonts w:ascii="Times New Roman" w:hAnsi="Times New Roman" w:cs="Times New Roman"/>
          <w:sz w:val="24"/>
          <w:szCs w:val="28"/>
        </w:rPr>
        <w:t xml:space="preserve">разными территориальными подразделениями </w:t>
      </w:r>
      <w:r w:rsidRPr="007C4965">
        <w:rPr>
          <w:rFonts w:ascii="Times New Roman" w:hAnsi="Times New Roman" w:cs="Times New Roman"/>
          <w:sz w:val="24"/>
          <w:szCs w:val="28"/>
        </w:rPr>
        <w:t>Росреестр</w:t>
      </w:r>
      <w:r w:rsidR="00181D37" w:rsidRPr="007C4965">
        <w:rPr>
          <w:rFonts w:ascii="Times New Roman" w:hAnsi="Times New Roman" w:cs="Times New Roman"/>
          <w:sz w:val="24"/>
          <w:szCs w:val="28"/>
        </w:rPr>
        <w:t>а</w:t>
      </w:r>
      <w:r w:rsidRPr="007C4965">
        <w:rPr>
          <w:rFonts w:ascii="Times New Roman" w:hAnsi="Times New Roman" w:cs="Times New Roman"/>
          <w:sz w:val="24"/>
          <w:szCs w:val="28"/>
        </w:rPr>
        <w:t xml:space="preserve"> по вопросу различных регистрационных действий, помимо</w:t>
      </w:r>
      <w:r w:rsidR="00591CAC" w:rsidRPr="007C4965">
        <w:rPr>
          <w:rFonts w:ascii="Times New Roman" w:hAnsi="Times New Roman" w:cs="Times New Roman"/>
          <w:sz w:val="24"/>
          <w:szCs w:val="28"/>
        </w:rPr>
        <w:t>,</w:t>
      </w:r>
      <w:r w:rsidRPr="007C4965">
        <w:rPr>
          <w:rFonts w:ascii="Times New Roman" w:hAnsi="Times New Roman" w:cs="Times New Roman"/>
          <w:sz w:val="24"/>
          <w:szCs w:val="28"/>
        </w:rPr>
        <w:t xml:space="preserve"> основанных на нотариально удостоверенных сделках и выданных свидетельств о праве на наследство</w:t>
      </w:r>
      <w:r w:rsidR="00181D37" w:rsidRPr="007C4965">
        <w:rPr>
          <w:rFonts w:ascii="Times New Roman" w:hAnsi="Times New Roman" w:cs="Times New Roman"/>
          <w:sz w:val="24"/>
          <w:szCs w:val="28"/>
        </w:rPr>
        <w:t>. В частности, это</w:t>
      </w:r>
      <w:r w:rsidR="00FD6CA1" w:rsidRPr="007C4965">
        <w:rPr>
          <w:rFonts w:ascii="Times New Roman" w:hAnsi="Times New Roman" w:cs="Times New Roman"/>
          <w:sz w:val="24"/>
          <w:szCs w:val="28"/>
        </w:rPr>
        <w:t>:</w:t>
      </w:r>
    </w:p>
    <w:p w14:paraId="116ADE21" w14:textId="4BD86397" w:rsidR="00342EF1" w:rsidRPr="007C4965" w:rsidRDefault="00342EF1" w:rsidP="00F74BA7">
      <w:pPr>
        <w:autoSpaceDE w:val="0"/>
        <w:autoSpaceDN w:val="0"/>
        <w:adjustRightInd w:val="0"/>
        <w:spacing w:after="0" w:line="240" w:lineRule="auto"/>
        <w:ind w:left="592"/>
        <w:jc w:val="both"/>
        <w:rPr>
          <w:rFonts w:ascii="Times New Roman" w:hAnsi="Times New Roman" w:cs="Times New Roman"/>
          <w:sz w:val="24"/>
          <w:szCs w:val="28"/>
        </w:rPr>
      </w:pPr>
      <w:r w:rsidRPr="007C4965">
        <w:rPr>
          <w:rFonts w:ascii="Times New Roman" w:hAnsi="Times New Roman" w:cs="Times New Roman"/>
          <w:sz w:val="24"/>
          <w:szCs w:val="28"/>
        </w:rPr>
        <w:t>-</w:t>
      </w:r>
      <w:r w:rsidR="00181D37" w:rsidRPr="007C4965">
        <w:rPr>
          <w:rFonts w:ascii="Times New Roman" w:hAnsi="Times New Roman" w:cs="Times New Roman"/>
          <w:sz w:val="24"/>
          <w:szCs w:val="28"/>
        </w:rPr>
        <w:t>регистрация права собственности на основании, вступившего в законную силу, решения суда</w:t>
      </w:r>
      <w:r w:rsidR="00591CAC" w:rsidRPr="007C4965">
        <w:rPr>
          <w:rFonts w:ascii="Times New Roman" w:hAnsi="Times New Roman" w:cs="Times New Roman"/>
          <w:sz w:val="24"/>
          <w:szCs w:val="28"/>
        </w:rPr>
        <w:t>;</w:t>
      </w:r>
      <w:r w:rsidR="00181D37" w:rsidRPr="007C4965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0CF1A36D" w14:textId="47717C42" w:rsidR="00FD6CA1" w:rsidRPr="007C4965" w:rsidRDefault="00342EF1" w:rsidP="00F74BA7">
      <w:pPr>
        <w:autoSpaceDE w:val="0"/>
        <w:autoSpaceDN w:val="0"/>
        <w:adjustRightInd w:val="0"/>
        <w:spacing w:after="0" w:line="240" w:lineRule="auto"/>
        <w:ind w:left="592"/>
        <w:jc w:val="both"/>
        <w:rPr>
          <w:rFonts w:ascii="Times New Roman" w:hAnsi="Times New Roman" w:cs="Times New Roman"/>
          <w:sz w:val="24"/>
          <w:szCs w:val="28"/>
        </w:rPr>
      </w:pPr>
      <w:r w:rsidRPr="007C4965">
        <w:rPr>
          <w:rFonts w:ascii="Times New Roman" w:hAnsi="Times New Roman" w:cs="Times New Roman"/>
          <w:sz w:val="24"/>
          <w:szCs w:val="28"/>
        </w:rPr>
        <w:t>-</w:t>
      </w:r>
      <w:r w:rsidR="00181D37" w:rsidRPr="007C4965">
        <w:rPr>
          <w:rFonts w:ascii="Times New Roman" w:hAnsi="Times New Roman" w:cs="Times New Roman"/>
          <w:sz w:val="24"/>
          <w:szCs w:val="28"/>
        </w:rPr>
        <w:t>на основании</w:t>
      </w:r>
      <w:r w:rsidR="00591CAC" w:rsidRPr="007C4965">
        <w:rPr>
          <w:rFonts w:ascii="Times New Roman" w:hAnsi="Times New Roman" w:cs="Times New Roman"/>
          <w:sz w:val="24"/>
          <w:szCs w:val="28"/>
        </w:rPr>
        <w:t xml:space="preserve"> справки ЖСК о выплаченном пае; </w:t>
      </w:r>
    </w:p>
    <w:p w14:paraId="0B997F06" w14:textId="67B8D919" w:rsidR="00CB5B74" w:rsidRPr="007C4965" w:rsidRDefault="00342EF1" w:rsidP="00F74BA7">
      <w:pPr>
        <w:autoSpaceDE w:val="0"/>
        <w:autoSpaceDN w:val="0"/>
        <w:adjustRightInd w:val="0"/>
        <w:spacing w:after="0" w:line="240" w:lineRule="auto"/>
        <w:ind w:left="592"/>
        <w:jc w:val="both"/>
        <w:rPr>
          <w:rFonts w:ascii="Times New Roman" w:hAnsi="Times New Roman" w:cs="Times New Roman"/>
          <w:sz w:val="24"/>
          <w:szCs w:val="28"/>
        </w:rPr>
      </w:pPr>
      <w:r w:rsidRPr="007C4965">
        <w:rPr>
          <w:rFonts w:ascii="Times New Roman" w:hAnsi="Times New Roman" w:cs="Times New Roman"/>
          <w:sz w:val="24"/>
          <w:szCs w:val="28"/>
        </w:rPr>
        <w:t>-</w:t>
      </w:r>
      <w:r w:rsidR="00591CAC" w:rsidRPr="007C4965">
        <w:rPr>
          <w:rFonts w:ascii="Times New Roman" w:hAnsi="Times New Roman" w:cs="Times New Roman"/>
          <w:sz w:val="24"/>
          <w:szCs w:val="28"/>
        </w:rPr>
        <w:t>регистрация ранее возникшего права собственности по нотариально удостоверенному договору</w:t>
      </w:r>
      <w:r w:rsidR="003E088D" w:rsidRPr="007C4965">
        <w:rPr>
          <w:rFonts w:ascii="Times New Roman" w:hAnsi="Times New Roman" w:cs="Times New Roman"/>
          <w:sz w:val="24"/>
          <w:szCs w:val="28"/>
        </w:rPr>
        <w:t>, свидетельству о праве на наследство</w:t>
      </w:r>
      <w:r w:rsidR="00A859DC" w:rsidRPr="007C4965">
        <w:rPr>
          <w:rFonts w:ascii="Times New Roman" w:hAnsi="Times New Roman" w:cs="Times New Roman"/>
          <w:sz w:val="24"/>
          <w:szCs w:val="28"/>
        </w:rPr>
        <w:t xml:space="preserve">; </w:t>
      </w:r>
    </w:p>
    <w:p w14:paraId="5A4503AE" w14:textId="396D8E37" w:rsidR="003E088D" w:rsidRPr="007C4965" w:rsidRDefault="00342EF1" w:rsidP="00F74BA7">
      <w:pPr>
        <w:autoSpaceDE w:val="0"/>
        <w:autoSpaceDN w:val="0"/>
        <w:adjustRightInd w:val="0"/>
        <w:spacing w:after="0" w:line="240" w:lineRule="auto"/>
        <w:ind w:left="592"/>
        <w:jc w:val="both"/>
        <w:rPr>
          <w:rFonts w:ascii="Times New Roman" w:hAnsi="Times New Roman" w:cs="Times New Roman"/>
          <w:sz w:val="24"/>
          <w:szCs w:val="28"/>
        </w:rPr>
      </w:pPr>
      <w:r w:rsidRPr="007C4965">
        <w:rPr>
          <w:rFonts w:ascii="Times New Roman" w:hAnsi="Times New Roman" w:cs="Times New Roman"/>
          <w:sz w:val="24"/>
          <w:szCs w:val="28"/>
        </w:rPr>
        <w:t>-</w:t>
      </w:r>
      <w:r w:rsidR="003E088D" w:rsidRPr="007C4965">
        <w:rPr>
          <w:rFonts w:ascii="Times New Roman" w:hAnsi="Times New Roman" w:cs="Times New Roman"/>
          <w:sz w:val="24"/>
          <w:szCs w:val="28"/>
        </w:rPr>
        <w:t>внесение изменения в ЕГРН по заявлению правообладателя;</w:t>
      </w:r>
    </w:p>
    <w:p w14:paraId="46E5C266" w14:textId="3AF5B0AB" w:rsidR="003E088D" w:rsidRPr="007C4965" w:rsidRDefault="00342EF1" w:rsidP="00F74BA7">
      <w:pPr>
        <w:autoSpaceDE w:val="0"/>
        <w:autoSpaceDN w:val="0"/>
        <w:adjustRightInd w:val="0"/>
        <w:spacing w:after="0" w:line="240" w:lineRule="auto"/>
        <w:ind w:left="592"/>
        <w:jc w:val="both"/>
        <w:rPr>
          <w:rFonts w:ascii="Times New Roman" w:hAnsi="Times New Roman" w:cs="Times New Roman"/>
          <w:sz w:val="24"/>
          <w:szCs w:val="28"/>
        </w:rPr>
      </w:pPr>
      <w:r w:rsidRPr="007C4965">
        <w:rPr>
          <w:rFonts w:ascii="Times New Roman" w:hAnsi="Times New Roman" w:cs="Times New Roman"/>
          <w:sz w:val="24"/>
          <w:szCs w:val="28"/>
        </w:rPr>
        <w:t>-</w:t>
      </w:r>
      <w:r w:rsidR="003E088D" w:rsidRPr="007C4965">
        <w:rPr>
          <w:rFonts w:ascii="Times New Roman" w:hAnsi="Times New Roman" w:cs="Times New Roman"/>
          <w:sz w:val="24"/>
          <w:szCs w:val="28"/>
        </w:rPr>
        <w:t>погашение регистрационной записи об ипотеке (других обременений) по заявлению залогодержателя по сделкам в ППФ</w:t>
      </w:r>
      <w:r w:rsidR="00151DC7" w:rsidRPr="007C4965">
        <w:rPr>
          <w:rFonts w:ascii="Times New Roman" w:hAnsi="Times New Roman" w:cs="Times New Roman"/>
          <w:sz w:val="24"/>
          <w:szCs w:val="28"/>
        </w:rPr>
        <w:t>.</w:t>
      </w:r>
    </w:p>
    <w:p w14:paraId="540C8154" w14:textId="080B99E2" w:rsidR="00C659A1" w:rsidRPr="007C4965" w:rsidRDefault="00635A66" w:rsidP="00F74BA7">
      <w:pPr>
        <w:autoSpaceDE w:val="0"/>
        <w:autoSpaceDN w:val="0"/>
        <w:adjustRightInd w:val="0"/>
        <w:spacing w:after="0" w:line="240" w:lineRule="auto"/>
        <w:ind w:firstLine="592"/>
        <w:jc w:val="both"/>
        <w:rPr>
          <w:rFonts w:ascii="Times New Roman" w:hAnsi="Times New Roman" w:cs="Times New Roman"/>
          <w:sz w:val="24"/>
          <w:szCs w:val="28"/>
        </w:rPr>
      </w:pPr>
      <w:r w:rsidRPr="007C4965">
        <w:rPr>
          <w:rFonts w:ascii="Times New Roman" w:hAnsi="Times New Roman" w:cs="Times New Roman"/>
          <w:sz w:val="24"/>
          <w:szCs w:val="28"/>
        </w:rPr>
        <w:t xml:space="preserve">Учитывая, связанные с этим, изменения в законодательстве – это далеко не полный перечень </w:t>
      </w:r>
      <w:r w:rsidR="00A14A58" w:rsidRPr="007C4965">
        <w:rPr>
          <w:rFonts w:ascii="Times New Roman" w:hAnsi="Times New Roman" w:cs="Times New Roman"/>
          <w:sz w:val="24"/>
          <w:szCs w:val="28"/>
        </w:rPr>
        <w:t>причин</w:t>
      </w:r>
      <w:r w:rsidRPr="007C4965">
        <w:rPr>
          <w:rFonts w:ascii="Times New Roman" w:hAnsi="Times New Roman" w:cs="Times New Roman"/>
          <w:sz w:val="24"/>
          <w:szCs w:val="28"/>
        </w:rPr>
        <w:t xml:space="preserve"> для обращения к нотариусу по поводу </w:t>
      </w:r>
      <w:r w:rsidR="00A14A58" w:rsidRPr="007C4965">
        <w:rPr>
          <w:rFonts w:ascii="Times New Roman" w:hAnsi="Times New Roman" w:cs="Times New Roman"/>
          <w:sz w:val="24"/>
          <w:szCs w:val="28"/>
        </w:rPr>
        <w:t xml:space="preserve">необходимости </w:t>
      </w:r>
      <w:r w:rsidR="00342EF1" w:rsidRPr="007C4965">
        <w:rPr>
          <w:rFonts w:ascii="Times New Roman" w:hAnsi="Times New Roman" w:cs="Times New Roman"/>
          <w:sz w:val="24"/>
          <w:szCs w:val="28"/>
        </w:rPr>
        <w:t xml:space="preserve">осуществления </w:t>
      </w:r>
      <w:r w:rsidR="00A14A58" w:rsidRPr="007C4965">
        <w:rPr>
          <w:rFonts w:ascii="Times New Roman" w:hAnsi="Times New Roman" w:cs="Times New Roman"/>
          <w:sz w:val="24"/>
          <w:szCs w:val="28"/>
        </w:rPr>
        <w:t>государственной регистрации прав в Росреестре.</w:t>
      </w:r>
    </w:p>
    <w:p w14:paraId="047CCE1E" w14:textId="77777777" w:rsidR="00151DC7" w:rsidRPr="007C4965" w:rsidRDefault="00151DC7" w:rsidP="00F74BA7">
      <w:pPr>
        <w:autoSpaceDE w:val="0"/>
        <w:autoSpaceDN w:val="0"/>
        <w:adjustRightInd w:val="0"/>
        <w:spacing w:after="0" w:line="240" w:lineRule="auto"/>
        <w:ind w:left="592"/>
        <w:jc w:val="both"/>
        <w:rPr>
          <w:rFonts w:ascii="Times New Roman" w:hAnsi="Times New Roman" w:cs="Times New Roman"/>
          <w:sz w:val="24"/>
          <w:szCs w:val="28"/>
        </w:rPr>
      </w:pPr>
    </w:p>
    <w:p w14:paraId="5AE28789" w14:textId="77777777" w:rsidR="007C4965" w:rsidRPr="00A14A58" w:rsidRDefault="007C4965" w:rsidP="00F74BA7">
      <w:pPr>
        <w:autoSpaceDE w:val="0"/>
        <w:autoSpaceDN w:val="0"/>
        <w:adjustRightInd w:val="0"/>
        <w:spacing w:after="0" w:line="240" w:lineRule="auto"/>
        <w:ind w:left="592"/>
        <w:jc w:val="both"/>
        <w:rPr>
          <w:rFonts w:ascii="Times New Roman" w:hAnsi="Times New Roman" w:cs="Times New Roman"/>
          <w:sz w:val="28"/>
          <w:szCs w:val="28"/>
        </w:rPr>
      </w:pPr>
    </w:p>
    <w:p w14:paraId="7038881D" w14:textId="77777777" w:rsidR="00FD6CA1" w:rsidRPr="00A14A58" w:rsidRDefault="00FD6CA1" w:rsidP="00FD6CA1">
      <w:pPr>
        <w:autoSpaceDE w:val="0"/>
        <w:autoSpaceDN w:val="0"/>
        <w:adjustRightInd w:val="0"/>
        <w:spacing w:after="0" w:line="240" w:lineRule="auto"/>
        <w:ind w:left="592"/>
        <w:jc w:val="both"/>
        <w:rPr>
          <w:rFonts w:ascii="Times New Roman" w:hAnsi="Times New Roman" w:cs="Times New Roman"/>
          <w:sz w:val="28"/>
          <w:szCs w:val="28"/>
        </w:rPr>
      </w:pPr>
    </w:p>
    <w:p w14:paraId="504D7971" w14:textId="2E7C2731" w:rsidR="000C5F44" w:rsidRDefault="000C5F44" w:rsidP="000C5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53EFC78F" w14:textId="4738C010" w:rsidR="00ED3AD9" w:rsidRDefault="00ED3AD9" w:rsidP="000C5F44">
      <w:pPr>
        <w:autoSpaceDE w:val="0"/>
        <w:autoSpaceDN w:val="0"/>
        <w:adjustRightInd w:val="0"/>
        <w:spacing w:before="240" w:line="240" w:lineRule="auto"/>
        <w:jc w:val="both"/>
        <w:rPr>
          <w:rFonts w:ascii="Arial" w:hAnsi="Arial" w:cs="Arial"/>
          <w:sz w:val="20"/>
          <w:szCs w:val="20"/>
        </w:rPr>
      </w:pPr>
    </w:p>
    <w:p w14:paraId="7D70655C" w14:textId="00D11AA7" w:rsidR="00DD3A7C" w:rsidRDefault="007C4965" w:rsidP="004657CA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ab/>
      </w:r>
      <w:r>
        <w:tab/>
      </w:r>
      <w:r w:rsidR="00E25BD4">
        <w:tab/>
      </w:r>
      <w:r w:rsidR="00E25BD4">
        <w:tab/>
      </w:r>
      <w:r w:rsidR="00E25BD4">
        <w:tab/>
      </w:r>
      <w:r w:rsidR="00E25BD4">
        <w:tab/>
      </w:r>
      <w:r w:rsidR="00E25BD4">
        <w:tab/>
      </w:r>
      <w:r>
        <w:tab/>
        <w:t xml:space="preserve">Нотариус г. Москвы </w:t>
      </w:r>
      <w:r w:rsidR="00E25BD4">
        <w:t>Владимир Тарасов</w:t>
      </w:r>
    </w:p>
    <w:sectPr w:rsidR="00DD3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E4D"/>
    <w:rsid w:val="000205FA"/>
    <w:rsid w:val="00051CC0"/>
    <w:rsid w:val="00096022"/>
    <w:rsid w:val="000C5F44"/>
    <w:rsid w:val="000E1186"/>
    <w:rsid w:val="00111BC8"/>
    <w:rsid w:val="00151DC7"/>
    <w:rsid w:val="00181D37"/>
    <w:rsid w:val="00342EF1"/>
    <w:rsid w:val="00377B69"/>
    <w:rsid w:val="003B2331"/>
    <w:rsid w:val="003E088D"/>
    <w:rsid w:val="00423764"/>
    <w:rsid w:val="00435F59"/>
    <w:rsid w:val="004657CA"/>
    <w:rsid w:val="004E47A0"/>
    <w:rsid w:val="005350EF"/>
    <w:rsid w:val="00591CAC"/>
    <w:rsid w:val="005D7412"/>
    <w:rsid w:val="00635A66"/>
    <w:rsid w:val="00645837"/>
    <w:rsid w:val="00672A53"/>
    <w:rsid w:val="00726A1D"/>
    <w:rsid w:val="007B7365"/>
    <w:rsid w:val="007B7E4D"/>
    <w:rsid w:val="007C4965"/>
    <w:rsid w:val="0088166B"/>
    <w:rsid w:val="008F4D3D"/>
    <w:rsid w:val="0094109E"/>
    <w:rsid w:val="009965BB"/>
    <w:rsid w:val="00A14A58"/>
    <w:rsid w:val="00A57ACC"/>
    <w:rsid w:val="00A859DC"/>
    <w:rsid w:val="00AC394E"/>
    <w:rsid w:val="00BD09BD"/>
    <w:rsid w:val="00C659A1"/>
    <w:rsid w:val="00CB5B74"/>
    <w:rsid w:val="00D30963"/>
    <w:rsid w:val="00D5318D"/>
    <w:rsid w:val="00DD3036"/>
    <w:rsid w:val="00DD3A7C"/>
    <w:rsid w:val="00E25BD4"/>
    <w:rsid w:val="00E3161D"/>
    <w:rsid w:val="00E36A0A"/>
    <w:rsid w:val="00E90296"/>
    <w:rsid w:val="00ED3AD9"/>
    <w:rsid w:val="00EF35D7"/>
    <w:rsid w:val="00F00A29"/>
    <w:rsid w:val="00F03E0C"/>
    <w:rsid w:val="00F34D14"/>
    <w:rsid w:val="00F74BA7"/>
    <w:rsid w:val="00F960BE"/>
    <w:rsid w:val="00FB7AE5"/>
    <w:rsid w:val="00FD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90C56"/>
  <w15:chartTrackingRefBased/>
  <w15:docId w15:val="{D99ED211-C27D-465C-ACA3-69068AD07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2E7D02AD17639706B2A107BB2F9C7A0148399F6B78E3868CBFCAA29DAAC9AF1CD2E6B3043CC81AD4430268BBFE4BB2622B320B53yCn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2E7D02AD17639706B2A107BB2F9C7A0A403592647ABE8C84E6C6A09AA596B81B9BEAB60639C2478E530621EEF155B17E34321553CB7Ay4nBL" TargetMode="External"/><Relationship Id="rId5" Type="http://schemas.openxmlformats.org/officeDocument/2006/relationships/hyperlink" Target="consultantplus://offline/ref=722E7D02AD17639706B2A107BB2F9C7A0A403592647ABE8C84E6C6A09AA596B81B9BEAB60639C34C8E530621EEF155B17E34321553CB7Ay4nBL" TargetMode="External"/><Relationship Id="rId4" Type="http://schemas.openxmlformats.org/officeDocument/2006/relationships/hyperlink" Target="consultantplus://offline/ref=D26072E03903FEF2DDD806CD658B3724B7EAEAC1791F58890CCFE674A7505B2C04847837A65D2DC92386887709eB23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1602</TotalTime>
  <Pages>2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Тарасов</dc:creator>
  <cp:keywords/>
  <dc:description/>
  <cp:lastModifiedBy>Владимир Тарасов</cp:lastModifiedBy>
  <cp:revision>7</cp:revision>
  <dcterms:created xsi:type="dcterms:W3CDTF">2021-12-01T11:37:00Z</dcterms:created>
  <dcterms:modified xsi:type="dcterms:W3CDTF">2021-12-03T09:00:00Z</dcterms:modified>
</cp:coreProperties>
</file>